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DJEČJI VRTIĆ «GARDELIN»</w:t>
      </w: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PAKOŠTANE</w:t>
      </w: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PETRA ZRINSKOG 3</w:t>
      </w: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23211 PAKOŠTANE</w:t>
      </w: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KLASA:  601-01/21-11/</w:t>
      </w: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URBROJ:2198-18-1-03-22-2</w:t>
      </w: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Pakoštane,   29.6.2022.</w:t>
      </w:r>
    </w:p>
    <w:p w:rsidR="0009179D" w:rsidRDefault="0009179D" w:rsidP="0009179D">
      <w:pPr>
        <w:pStyle w:val="NoSpacing"/>
        <w:tabs>
          <w:tab w:val="left" w:pos="1418"/>
        </w:tabs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Na temelju čl.1a, 20. i 35.st. 1.alina.4. Zakona o predškolskom odgoju i obrazovanju (NN 10/97, 107/07, 94/13, 98/19, 57/22), čl.44.st. 1, 95. st. 1, 96. st. 1. , 97. st. 1. i 98. Zakona o općem upravnom postupku (NN 47/09), čl. 12. Pravilnika o upisu djece u Dječji vrtić Gardelin, Pakoštane , </w:t>
      </w:r>
      <w:r w:rsidR="000B640D">
        <w:rPr>
          <w:rFonts w:cs="Times New Roman"/>
          <w:sz w:val="24"/>
          <w:szCs w:val="24"/>
        </w:rPr>
        <w:t xml:space="preserve">na </w:t>
      </w:r>
      <w:r>
        <w:rPr>
          <w:rFonts w:cs="Times New Roman"/>
          <w:sz w:val="24"/>
          <w:szCs w:val="24"/>
        </w:rPr>
        <w:t xml:space="preserve"> pri</w:t>
      </w:r>
      <w:r w:rsidR="000B640D">
        <w:rPr>
          <w:rFonts w:cs="Times New Roman"/>
          <w:sz w:val="24"/>
          <w:szCs w:val="24"/>
        </w:rPr>
        <w:t>jedlog</w:t>
      </w:r>
      <w:r>
        <w:rPr>
          <w:rFonts w:cs="Times New Roman"/>
          <w:sz w:val="24"/>
          <w:szCs w:val="24"/>
        </w:rPr>
        <w:t xml:space="preserve"> Povjerenstva </w:t>
      </w:r>
      <w:r w:rsidR="00EA6982">
        <w:rPr>
          <w:rFonts w:cs="Times New Roman"/>
          <w:sz w:val="24"/>
          <w:szCs w:val="24"/>
        </w:rPr>
        <w:t>za upis djece u  Dječji vrtić</w:t>
      </w:r>
      <w:r>
        <w:rPr>
          <w:rFonts w:cs="Times New Roman"/>
          <w:sz w:val="24"/>
          <w:szCs w:val="24"/>
        </w:rPr>
        <w:t xml:space="preserve"> Gardelin  za pedagošku godinu 2022./2023., Upravno vijeće donosi sljedeće:</w:t>
      </w: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</w:p>
    <w:p w:rsidR="0009179D" w:rsidRPr="00E65FB8" w:rsidRDefault="0009179D" w:rsidP="0009179D">
      <w:pPr>
        <w:pStyle w:val="NoSpacing"/>
        <w:jc w:val="center"/>
        <w:rPr>
          <w:rFonts w:cs="Times New Roman"/>
          <w:sz w:val="28"/>
          <w:szCs w:val="28"/>
        </w:rPr>
      </w:pPr>
      <w:r w:rsidRPr="00E65FB8">
        <w:rPr>
          <w:rFonts w:cs="Times New Roman"/>
          <w:sz w:val="28"/>
          <w:szCs w:val="28"/>
        </w:rPr>
        <w:t>RJEŠENJE</w:t>
      </w:r>
    </w:p>
    <w:p w:rsidR="0009179D" w:rsidRDefault="0009179D" w:rsidP="0009179D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 upisu djece u redovite programe Dječjeg vrtića «Garde</w:t>
      </w:r>
      <w:r w:rsidR="00106488">
        <w:rPr>
          <w:rFonts w:cs="Times New Roman"/>
          <w:sz w:val="24"/>
          <w:szCs w:val="24"/>
        </w:rPr>
        <w:t>lin» Pakoštane za pedagošku 2022./23</w:t>
      </w:r>
      <w:r>
        <w:rPr>
          <w:rFonts w:cs="Times New Roman"/>
          <w:sz w:val="24"/>
          <w:szCs w:val="24"/>
        </w:rPr>
        <w:t>. godinu</w:t>
      </w:r>
    </w:p>
    <w:p w:rsidR="0009179D" w:rsidRDefault="0009179D" w:rsidP="0009179D">
      <w:pPr>
        <w:pStyle w:val="NoSpacing"/>
        <w:jc w:val="center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1.</w:t>
      </w: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Utvrđuje se da je sukladno Natječaju  Dječjeg vrtića Gardelin o upisu djece u dječji vrtić na području Općine Pa</w:t>
      </w:r>
      <w:r w:rsidR="00106488">
        <w:rPr>
          <w:rFonts w:cs="Times New Roman"/>
          <w:sz w:val="24"/>
          <w:szCs w:val="24"/>
        </w:rPr>
        <w:t>koštane za pedagošku godinu 2022./2023. u roku od 16</w:t>
      </w:r>
      <w:r>
        <w:rPr>
          <w:rFonts w:cs="Times New Roman"/>
          <w:sz w:val="24"/>
          <w:szCs w:val="24"/>
        </w:rPr>
        <w:t xml:space="preserve">. svibnja do 31.svibnja 2022. godine pristiglo  </w:t>
      </w:r>
      <w:r w:rsidR="00106488">
        <w:rPr>
          <w:rFonts w:cs="Times New Roman"/>
          <w:sz w:val="24"/>
          <w:szCs w:val="24"/>
        </w:rPr>
        <w:t>63</w:t>
      </w:r>
      <w:r>
        <w:rPr>
          <w:rFonts w:cs="Times New Roman"/>
          <w:sz w:val="24"/>
          <w:szCs w:val="24"/>
        </w:rPr>
        <w:t xml:space="preserve"> zahtjeva za upis djece u  redovne programe Vrtića</w:t>
      </w:r>
      <w:r w:rsidR="00106488">
        <w:rPr>
          <w:rFonts w:cs="Times New Roman"/>
          <w:sz w:val="24"/>
          <w:szCs w:val="24"/>
        </w:rPr>
        <w:t xml:space="preserve"> i   17</w:t>
      </w:r>
      <w:r>
        <w:rPr>
          <w:rFonts w:cs="Times New Roman"/>
          <w:sz w:val="24"/>
          <w:szCs w:val="24"/>
        </w:rPr>
        <w:t xml:space="preserve"> zahtjeva  za obavezni program predškole nam</w:t>
      </w:r>
      <w:r w:rsidR="00106488">
        <w:rPr>
          <w:rFonts w:cs="Times New Roman"/>
          <w:sz w:val="24"/>
          <w:szCs w:val="24"/>
        </w:rPr>
        <w:t>ijenjen djeci koja na jesen 2023</w:t>
      </w:r>
      <w:r>
        <w:rPr>
          <w:rFonts w:cs="Times New Roman"/>
          <w:sz w:val="24"/>
          <w:szCs w:val="24"/>
        </w:rPr>
        <w:t>.g. polaze u osnovnu školu, a nisu polaznici redovnih programa vrtića.</w:t>
      </w: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Ovom Odlukom utvrđuje se da su pregledani i bodovani svi pristigli zahtjevi za upis djece u Dječji vrtić « Garde</w:t>
      </w:r>
      <w:r w:rsidR="00106488">
        <w:rPr>
          <w:rFonts w:cs="Times New Roman"/>
          <w:sz w:val="24"/>
          <w:szCs w:val="24"/>
        </w:rPr>
        <w:t>lin» Pakoštane za pedagošku 2022./23. godinu koja započinje 1.9.2022</w:t>
      </w:r>
      <w:r>
        <w:rPr>
          <w:rFonts w:cs="Times New Roman"/>
          <w:sz w:val="24"/>
          <w:szCs w:val="24"/>
        </w:rPr>
        <w:t>. godine.</w:t>
      </w: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</w:p>
    <w:p w:rsidR="0009179D" w:rsidRDefault="0009179D" w:rsidP="00106488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2.</w:t>
      </w:r>
    </w:p>
    <w:p w:rsidR="0009179D" w:rsidRDefault="00106488" w:rsidP="0009179D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09179D">
        <w:rPr>
          <w:rFonts w:cs="Times New Roman"/>
          <w:sz w:val="24"/>
          <w:szCs w:val="24"/>
        </w:rPr>
        <w:t>Temeljem Članka 4. Pravilnika o upisu djece i ostvarivanju prava  i obveza korisnika usluga u Dječjem vrtiću «Gardelin» Pakoštane</w:t>
      </w:r>
      <w:r>
        <w:rPr>
          <w:rFonts w:cs="Times New Roman"/>
          <w:sz w:val="24"/>
          <w:szCs w:val="24"/>
        </w:rPr>
        <w:t>, od pristiglih 63</w:t>
      </w:r>
      <w:r w:rsidR="00EA6982">
        <w:rPr>
          <w:rFonts w:cs="Times New Roman"/>
          <w:sz w:val="24"/>
          <w:szCs w:val="24"/>
        </w:rPr>
        <w:t xml:space="preserve"> Zahtjeva, 28</w:t>
      </w:r>
      <w:r w:rsidR="0009179D">
        <w:rPr>
          <w:rFonts w:cs="Times New Roman"/>
          <w:sz w:val="24"/>
          <w:szCs w:val="24"/>
        </w:rPr>
        <w:t xml:space="preserve"> ostvaruje prioritet za upis u vrtić iskazan bodovima u Članku 3. ove Odluke.</w:t>
      </w:r>
    </w:p>
    <w:p w:rsidR="0009179D" w:rsidRDefault="0009179D" w:rsidP="0009179D">
      <w:pPr>
        <w:pStyle w:val="NoSpacing"/>
        <w:rPr>
          <w:rFonts w:cs="Times New Roman"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 xml:space="preserve">Osim redovnih, jutarnjih programa, u vrtiću se u poslijepodnevnim satima provodi kraći </w:t>
      </w:r>
      <w:r w:rsidRPr="00A758C4">
        <w:rPr>
          <w:rFonts w:cs="Times New Roman"/>
          <w:sz w:val="24"/>
          <w:szCs w:val="24"/>
        </w:rPr>
        <w:t>Program odgoja i obrazovanja djece u trajan</w:t>
      </w:r>
      <w:r>
        <w:rPr>
          <w:rFonts w:cs="Times New Roman"/>
          <w:sz w:val="24"/>
          <w:szCs w:val="24"/>
        </w:rPr>
        <w:t xml:space="preserve">ju od tri sata dnevno za djecu </w:t>
      </w:r>
      <w:r w:rsidRPr="00A758C4">
        <w:rPr>
          <w:rFonts w:cs="Times New Roman"/>
          <w:sz w:val="24"/>
          <w:szCs w:val="24"/>
        </w:rPr>
        <w:t xml:space="preserve">od treće do pete godine </w:t>
      </w:r>
      <w:r w:rsidRPr="002D1F73">
        <w:rPr>
          <w:rFonts w:cs="Times New Roman"/>
          <w:sz w:val="24"/>
          <w:szCs w:val="24"/>
        </w:rPr>
        <w:t>života k</w:t>
      </w:r>
      <w:r w:rsidRPr="002D1F73">
        <w:rPr>
          <w:rFonts w:cs="Times New Roman"/>
          <w:sz w:val="24"/>
          <w:szCs w:val="24"/>
          <w:shd w:val="clear" w:color="auto" w:fill="FFFFFF"/>
        </w:rPr>
        <w:t>oja nisu uključena u redoviti desetosatni program Dječjeg vrtića</w:t>
      </w:r>
      <w:r w:rsidR="00EA6982">
        <w:rPr>
          <w:rFonts w:cs="Times New Roman"/>
          <w:sz w:val="24"/>
          <w:szCs w:val="24"/>
          <w:lang w:eastAsia="hr-HR"/>
        </w:rPr>
        <w:t>. Roditeljima dje</w:t>
      </w:r>
      <w:r w:rsidR="000B640D">
        <w:rPr>
          <w:rFonts w:cs="Times New Roman"/>
          <w:sz w:val="24"/>
          <w:szCs w:val="24"/>
          <w:lang w:eastAsia="hr-HR"/>
        </w:rPr>
        <w:t>ce s</w:t>
      </w:r>
      <w:r w:rsidR="00E82E05">
        <w:rPr>
          <w:rFonts w:cs="Times New Roman"/>
          <w:sz w:val="24"/>
          <w:szCs w:val="24"/>
          <w:lang w:eastAsia="hr-HR"/>
        </w:rPr>
        <w:t xml:space="preserve"> liste čekanja pod točkom A – Vrtić </w:t>
      </w:r>
      <w:r w:rsidR="00EA6982">
        <w:rPr>
          <w:rFonts w:cs="Times New Roman"/>
          <w:sz w:val="24"/>
          <w:szCs w:val="24"/>
          <w:lang w:eastAsia="hr-HR"/>
        </w:rPr>
        <w:t xml:space="preserve">izreke ovog Rješenja </w:t>
      </w:r>
      <w:r w:rsidR="00E82E05">
        <w:rPr>
          <w:rFonts w:cs="Times New Roman"/>
          <w:sz w:val="24"/>
          <w:szCs w:val="24"/>
          <w:lang w:eastAsia="hr-HR"/>
        </w:rPr>
        <w:t>dajemo mogućnost upisa djece</w:t>
      </w:r>
      <w:r w:rsidR="00EA6982">
        <w:rPr>
          <w:rFonts w:cs="Times New Roman"/>
          <w:sz w:val="24"/>
          <w:szCs w:val="24"/>
          <w:lang w:eastAsia="hr-HR"/>
        </w:rPr>
        <w:t xml:space="preserve"> u </w:t>
      </w:r>
      <w:r w:rsidR="00E82E05">
        <w:rPr>
          <w:rFonts w:cs="Times New Roman"/>
          <w:sz w:val="24"/>
          <w:szCs w:val="24"/>
          <w:lang w:eastAsia="hr-HR"/>
        </w:rPr>
        <w:t>trosatni program.</w:t>
      </w: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3.</w:t>
      </w: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Sva djeca koja ostvaruju pravo na upis u Dječji vrtić «Garde</w:t>
      </w:r>
      <w:r w:rsidR="00106488">
        <w:rPr>
          <w:rFonts w:cs="Times New Roman"/>
          <w:sz w:val="24"/>
          <w:szCs w:val="24"/>
        </w:rPr>
        <w:t>lin» Pakoštane za pedagošku 2022./23</w:t>
      </w:r>
      <w:r>
        <w:rPr>
          <w:rFonts w:cs="Times New Roman"/>
          <w:sz w:val="24"/>
          <w:szCs w:val="24"/>
        </w:rPr>
        <w:t>. godinu nalaze na popisu u tablici</w:t>
      </w: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</w:p>
    <w:p w:rsidR="0009179D" w:rsidRPr="00301AB2" w:rsidRDefault="0009179D" w:rsidP="0009179D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BODOVNA LISTA PRIMLJENE DJECE </w:t>
      </w:r>
    </w:p>
    <w:p w:rsidR="00E82E05" w:rsidRDefault="00E82E05" w:rsidP="00E82E05">
      <w:pPr>
        <w:pStyle w:val="NoSpacing"/>
        <w:rPr>
          <w:sz w:val="24"/>
          <w:szCs w:val="24"/>
        </w:rPr>
      </w:pPr>
      <w:r w:rsidRPr="002C4194">
        <w:rPr>
          <w:sz w:val="24"/>
          <w:szCs w:val="24"/>
        </w:rPr>
        <w:t>1. POPIS UPISANE DJECE</w:t>
      </w:r>
      <w:r>
        <w:t xml:space="preserve"> - </w:t>
      </w:r>
      <w:r w:rsidRPr="00206210">
        <w:rPr>
          <w:sz w:val="24"/>
          <w:szCs w:val="24"/>
        </w:rPr>
        <w:t>VRTIĆ</w:t>
      </w:r>
    </w:p>
    <w:p w:rsidR="00E82E05" w:rsidRPr="001F4C74" w:rsidRDefault="00E82E05" w:rsidP="00E82E05">
      <w:pPr>
        <w:pStyle w:val="NoSpacing"/>
        <w:rPr>
          <w:sz w:val="24"/>
          <w:szCs w:val="24"/>
        </w:rPr>
      </w:pPr>
      <w:r w:rsidRPr="001F4C74">
        <w:rPr>
          <w:sz w:val="24"/>
          <w:szCs w:val="24"/>
        </w:rPr>
        <w:t>Starija mješovita skupina</w:t>
      </w:r>
    </w:p>
    <w:p w:rsidR="00E82E05" w:rsidRPr="001F4C74" w:rsidRDefault="00E82E05" w:rsidP="00E82E05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394"/>
        <w:gridCol w:w="2394"/>
      </w:tblGrid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Šifra zahtjeva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Broj bodova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1.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GR-22/23/25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100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2.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GR-22/23/28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100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3.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GR-22/23/01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100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4.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GR-22/23/04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5.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GR-22/23/24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80</w:t>
            </w:r>
          </w:p>
        </w:tc>
      </w:tr>
    </w:tbl>
    <w:p w:rsidR="00E82E05" w:rsidRPr="001F4C74" w:rsidRDefault="00E82E05" w:rsidP="00E82E05">
      <w:pPr>
        <w:pStyle w:val="NoSpacing"/>
        <w:rPr>
          <w:sz w:val="24"/>
          <w:szCs w:val="24"/>
        </w:rPr>
      </w:pPr>
    </w:p>
    <w:p w:rsidR="00E82E05" w:rsidRPr="001F4C74" w:rsidRDefault="00E82E05" w:rsidP="00E82E05">
      <w:pPr>
        <w:pStyle w:val="NoSpacing"/>
        <w:rPr>
          <w:sz w:val="24"/>
          <w:szCs w:val="24"/>
        </w:rPr>
      </w:pPr>
      <w:r w:rsidRPr="001F4C74">
        <w:rPr>
          <w:sz w:val="24"/>
          <w:szCs w:val="24"/>
        </w:rPr>
        <w:t>Srednja mješovita skupina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394"/>
        <w:gridCol w:w="2394"/>
      </w:tblGrid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Šifra zahtjeva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Broj bodova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1.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  <w:lang w:val="en-US"/>
              </w:rPr>
              <w:t>GR-22/23/58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90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2.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  <w:lang w:val="en-US"/>
              </w:rPr>
              <w:t>GR-22/23/26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90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3.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  <w:lang w:val="en-US"/>
              </w:rPr>
              <w:t>GR-22/23/09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90</w:t>
            </w:r>
          </w:p>
        </w:tc>
      </w:tr>
    </w:tbl>
    <w:p w:rsidR="00E82E05" w:rsidRPr="001F4C74" w:rsidRDefault="00E82E05" w:rsidP="00E82E05">
      <w:pPr>
        <w:pStyle w:val="NoSpacing"/>
        <w:rPr>
          <w:sz w:val="24"/>
          <w:szCs w:val="24"/>
        </w:rPr>
      </w:pPr>
    </w:p>
    <w:p w:rsidR="00E82E05" w:rsidRPr="001F4C74" w:rsidRDefault="00E82E05" w:rsidP="00E82E05">
      <w:pPr>
        <w:pStyle w:val="NoSpacing"/>
        <w:rPr>
          <w:sz w:val="24"/>
          <w:szCs w:val="24"/>
        </w:rPr>
      </w:pPr>
      <w:r w:rsidRPr="001F4C74">
        <w:rPr>
          <w:sz w:val="24"/>
          <w:szCs w:val="24"/>
        </w:rPr>
        <w:t>Mlađa mješovita skupina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394"/>
        <w:gridCol w:w="2394"/>
      </w:tblGrid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Šifra zahtjeva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Broj bodova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1.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  <w:lang w:val="en-US"/>
              </w:rPr>
              <w:t>GR-22/23/63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91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2.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  <w:lang w:val="en-US"/>
              </w:rPr>
              <w:t>GR-22/23/33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3.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  <w:lang w:val="en-US"/>
              </w:rPr>
              <w:t>GR-22/23/15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4.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  <w:lang w:val="en-US"/>
              </w:rPr>
              <w:t>GR-22/23/46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80</w:t>
            </w:r>
          </w:p>
        </w:tc>
      </w:tr>
    </w:tbl>
    <w:p w:rsidR="00E82E05" w:rsidRPr="001F4C74" w:rsidRDefault="00E82E05" w:rsidP="00E82E05">
      <w:pPr>
        <w:pStyle w:val="NoSpacing"/>
        <w:rPr>
          <w:sz w:val="24"/>
          <w:szCs w:val="24"/>
        </w:rPr>
      </w:pPr>
    </w:p>
    <w:p w:rsidR="00E82E05" w:rsidRPr="001F4C74" w:rsidRDefault="00E82E05" w:rsidP="00E82E05">
      <w:pPr>
        <w:pStyle w:val="NoSpacing"/>
        <w:rPr>
          <w:sz w:val="24"/>
          <w:szCs w:val="24"/>
        </w:rPr>
      </w:pPr>
      <w:r w:rsidRPr="001F4C74">
        <w:rPr>
          <w:sz w:val="24"/>
          <w:szCs w:val="24"/>
        </w:rPr>
        <w:t>Trosatni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394"/>
        <w:gridCol w:w="2394"/>
      </w:tblGrid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Šifra zahtjeva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Broj bodova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1.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  <w:lang w:val="en-US"/>
              </w:rPr>
              <w:t>GR-22/23/18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90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2.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  <w:lang w:val="en-US"/>
              </w:rPr>
              <w:t>GR-22/23/62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30</w:t>
            </w:r>
          </w:p>
        </w:tc>
      </w:tr>
    </w:tbl>
    <w:p w:rsidR="00E82E05" w:rsidRDefault="00E82E05" w:rsidP="00E82E05">
      <w:pPr>
        <w:pStyle w:val="NoSpacing"/>
        <w:rPr>
          <w:sz w:val="24"/>
          <w:szCs w:val="24"/>
        </w:rPr>
      </w:pPr>
    </w:p>
    <w:p w:rsidR="00E82E05" w:rsidRPr="001F4C74" w:rsidRDefault="00E82E05" w:rsidP="00E82E05">
      <w:pPr>
        <w:pStyle w:val="NoSpacing"/>
        <w:rPr>
          <w:sz w:val="24"/>
          <w:szCs w:val="24"/>
        </w:rPr>
      </w:pPr>
      <w:r w:rsidRPr="001F4C74">
        <w:rPr>
          <w:sz w:val="24"/>
          <w:szCs w:val="24"/>
        </w:rPr>
        <w:t xml:space="preserve">JASLICE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394"/>
        <w:gridCol w:w="2394"/>
      </w:tblGrid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Šifra zahtjeva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Broj bodova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1.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GR-22/23/17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101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2.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GR-22/23/14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100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3.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GR-22/23/21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90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4.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GR-22/23/11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90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5.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GR-22/23/03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6.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GR-22/23/05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7.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GR-22/23/38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GR-22/23/50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9.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GR-22/23/54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10.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GR-22/23/29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11.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GR-22/23/45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12.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GR-22/23/07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13.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GR-22/23/12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80</w:t>
            </w:r>
          </w:p>
        </w:tc>
      </w:tr>
      <w:tr w:rsidR="00E82E05" w:rsidRPr="001F4C74" w:rsidTr="00691CD0">
        <w:tc>
          <w:tcPr>
            <w:tcW w:w="558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14.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GR-22/23/02</w:t>
            </w:r>
          </w:p>
        </w:tc>
        <w:tc>
          <w:tcPr>
            <w:tcW w:w="2394" w:type="dxa"/>
          </w:tcPr>
          <w:p w:rsidR="00E82E05" w:rsidRPr="001F4C74" w:rsidRDefault="00E82E05" w:rsidP="00691CD0">
            <w:pPr>
              <w:pStyle w:val="NoSpacing"/>
              <w:rPr>
                <w:sz w:val="24"/>
                <w:szCs w:val="24"/>
              </w:rPr>
            </w:pPr>
            <w:r w:rsidRPr="001F4C74">
              <w:rPr>
                <w:sz w:val="24"/>
                <w:szCs w:val="24"/>
              </w:rPr>
              <w:t>80</w:t>
            </w:r>
          </w:p>
        </w:tc>
      </w:tr>
    </w:tbl>
    <w:p w:rsidR="0009179D" w:rsidRDefault="0009179D" w:rsidP="0009179D">
      <w:pPr>
        <w:rPr>
          <w:b/>
        </w:rPr>
      </w:pP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Članak 4.</w:t>
      </w: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PROGRAM PREDŠKOLE u trajanju od najmanje 250 sati godišnje: </w:t>
      </w:r>
    </w:p>
    <w:p w:rsidR="0009179D" w:rsidRDefault="0009179D" w:rsidP="0009179D">
      <w:pPr>
        <w:pStyle w:val="NoSpacing"/>
        <w:jc w:val="both"/>
        <w:rPr>
          <w:rFonts w:cs="Times New Roman"/>
          <w:color w:val="666666"/>
          <w:sz w:val="24"/>
          <w:szCs w:val="24"/>
        </w:rPr>
      </w:pPr>
      <w:r>
        <w:t xml:space="preserve">   Sva djeca za koju su roditelji predali Zahtjeve za upis  u obavezni Program predškole iz Pakoštana, Draga, Vrane  su primljena</w:t>
      </w:r>
      <w:r>
        <w:rPr>
          <w:rFonts w:cs="Times New Roman"/>
          <w:color w:val="666666"/>
          <w:sz w:val="24"/>
          <w:szCs w:val="24"/>
        </w:rPr>
        <w:t>.</w:t>
      </w:r>
    </w:p>
    <w:p w:rsidR="0009179D" w:rsidRPr="00E65FB8" w:rsidRDefault="0009179D" w:rsidP="0009179D">
      <w:pPr>
        <w:jc w:val="both"/>
        <w:rPr>
          <w:sz w:val="24"/>
          <w:szCs w:val="24"/>
        </w:rPr>
      </w:pPr>
      <w:r w:rsidRPr="00E65FB8">
        <w:rPr>
          <w:sz w:val="24"/>
          <w:szCs w:val="24"/>
        </w:rPr>
        <w:t>O početku programa predškole roditelji će biti obaviješteni tijekom rujan</w:t>
      </w:r>
      <w:r>
        <w:rPr>
          <w:sz w:val="24"/>
          <w:szCs w:val="24"/>
        </w:rPr>
        <w:t>a 2021.</w:t>
      </w:r>
      <w:r w:rsidRPr="00E65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na roditeljskom sastanku</w:t>
      </w:r>
      <w:r w:rsidR="00E82E05">
        <w:rPr>
          <w:sz w:val="24"/>
          <w:szCs w:val="24"/>
        </w:rPr>
        <w:t xml:space="preserve">. </w:t>
      </w:r>
    </w:p>
    <w:p w:rsidR="0009179D" w:rsidRDefault="0009179D" w:rsidP="0009179D">
      <w:pPr>
        <w:pStyle w:val="NoSpacing"/>
        <w:jc w:val="both"/>
        <w:rPr>
          <w:rFonts w:cs="Times New Roman"/>
          <w:color w:val="666666"/>
          <w:sz w:val="24"/>
          <w:szCs w:val="24"/>
        </w:rPr>
      </w:pPr>
    </w:p>
    <w:p w:rsidR="0009179D" w:rsidRDefault="0009179D" w:rsidP="0009179D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5.</w:t>
      </w: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Temeljem ostvarenih bodova za djecu koja nisu ostvarila pravo na upis utvrđuje se lista čekanja. U slučaju slobodnog mjesta u vrtiću, prednost upisa stječe dijete koje je ostvarilo najveći broj bodova prema listi čekanja, a istog je godišta kao dijete koje je ispisano.</w:t>
      </w: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</w:p>
    <w:p w:rsidR="0009179D" w:rsidRDefault="0009179D" w:rsidP="0009179D">
      <w:pPr>
        <w:rPr>
          <w:rFonts w:cs="Times New Roman"/>
        </w:rPr>
      </w:pPr>
      <w:r>
        <w:rPr>
          <w:rFonts w:cs="Times New Roman"/>
        </w:rPr>
        <w:t xml:space="preserve">BODOVNA LISTA DJECE NA LISTI ČEKANJA </w:t>
      </w:r>
    </w:p>
    <w:p w:rsidR="00E82E05" w:rsidRDefault="00E82E05" w:rsidP="00E82E05">
      <w:pPr>
        <w:pStyle w:val="ListParagraph"/>
        <w:numPr>
          <w:ilvl w:val="0"/>
          <w:numId w:val="1"/>
        </w:numPr>
      </w:pPr>
      <w:r w:rsidRPr="00206210">
        <w:t>Djeca koja imaju uvjete, ali nema mjesta u programima  ustanove</w:t>
      </w:r>
    </w:p>
    <w:p w:rsidR="00E82E05" w:rsidRDefault="00E82E05" w:rsidP="00E82E05">
      <w:pPr>
        <w:pStyle w:val="ListParagraph"/>
      </w:pPr>
      <w:r>
        <w:t>VRTIĆ</w:t>
      </w:r>
    </w:p>
    <w:tbl>
      <w:tblPr>
        <w:tblStyle w:val="TableGrid"/>
        <w:tblW w:w="5346" w:type="dxa"/>
        <w:tblLook w:val="04A0" w:firstRow="1" w:lastRow="0" w:firstColumn="1" w:lastColumn="0" w:noHBand="0" w:noVBand="1"/>
      </w:tblPr>
      <w:tblGrid>
        <w:gridCol w:w="558"/>
        <w:gridCol w:w="2394"/>
        <w:gridCol w:w="2394"/>
      </w:tblGrid>
      <w:tr w:rsidR="00E82E05" w:rsidTr="00691CD0">
        <w:tc>
          <w:tcPr>
            <w:tcW w:w="558" w:type="dxa"/>
          </w:tcPr>
          <w:p w:rsidR="00E82E05" w:rsidRDefault="00E82E05" w:rsidP="00691CD0"/>
        </w:tc>
        <w:tc>
          <w:tcPr>
            <w:tcW w:w="2394" w:type="dxa"/>
          </w:tcPr>
          <w:p w:rsidR="00E82E05" w:rsidRDefault="00E82E05" w:rsidP="00691C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Šifrazahtjeva</w:t>
            </w:r>
            <w:proofErr w:type="spellEnd"/>
          </w:p>
        </w:tc>
        <w:tc>
          <w:tcPr>
            <w:tcW w:w="2394" w:type="dxa"/>
          </w:tcPr>
          <w:p w:rsidR="00E82E05" w:rsidRDefault="00E82E05" w:rsidP="00691CD0">
            <w:r>
              <w:t>Broj bodova</w:t>
            </w:r>
          </w:p>
        </w:tc>
      </w:tr>
      <w:tr w:rsidR="00F735BE" w:rsidTr="00691CD0">
        <w:tc>
          <w:tcPr>
            <w:tcW w:w="558" w:type="dxa"/>
          </w:tcPr>
          <w:p w:rsidR="00F735BE" w:rsidRDefault="00F735BE" w:rsidP="00691CD0">
            <w:r>
              <w:t>1.</w:t>
            </w:r>
          </w:p>
        </w:tc>
        <w:tc>
          <w:tcPr>
            <w:tcW w:w="2394" w:type="dxa"/>
          </w:tcPr>
          <w:p w:rsidR="00F735BE" w:rsidRDefault="00F735BE" w:rsidP="00691CD0">
            <w:pPr>
              <w:rPr>
                <w:lang w:val="en-US"/>
              </w:rPr>
            </w:pPr>
            <w:r>
              <w:rPr>
                <w:lang w:val="en-US"/>
              </w:rPr>
              <w:t>GR-22/23/39</w:t>
            </w:r>
          </w:p>
        </w:tc>
        <w:tc>
          <w:tcPr>
            <w:tcW w:w="2394" w:type="dxa"/>
          </w:tcPr>
          <w:p w:rsidR="00F735BE" w:rsidRDefault="00F735BE" w:rsidP="00691CD0">
            <w:r>
              <w:t>40</w:t>
            </w:r>
          </w:p>
        </w:tc>
      </w:tr>
      <w:tr w:rsidR="00E82E05" w:rsidTr="00691CD0">
        <w:tc>
          <w:tcPr>
            <w:tcW w:w="558" w:type="dxa"/>
          </w:tcPr>
          <w:p w:rsidR="00E82E05" w:rsidRDefault="00F735BE" w:rsidP="00691CD0">
            <w:r>
              <w:t>2</w:t>
            </w:r>
            <w:r w:rsidR="00E82E05">
              <w:t>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GR-22/23/30</w:t>
            </w:r>
          </w:p>
        </w:tc>
        <w:tc>
          <w:tcPr>
            <w:tcW w:w="2394" w:type="dxa"/>
          </w:tcPr>
          <w:p w:rsidR="00E82E05" w:rsidRDefault="00E82E05" w:rsidP="00691CD0">
            <w:r>
              <w:t>30</w:t>
            </w:r>
          </w:p>
        </w:tc>
      </w:tr>
      <w:tr w:rsidR="00E82E05" w:rsidTr="00691CD0">
        <w:tc>
          <w:tcPr>
            <w:tcW w:w="558" w:type="dxa"/>
          </w:tcPr>
          <w:p w:rsidR="00E82E05" w:rsidRDefault="00F735BE" w:rsidP="00691CD0">
            <w:r>
              <w:t>3</w:t>
            </w:r>
            <w:r w:rsidR="00E82E05">
              <w:t>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GR-22/23/55</w:t>
            </w:r>
          </w:p>
        </w:tc>
        <w:tc>
          <w:tcPr>
            <w:tcW w:w="2394" w:type="dxa"/>
          </w:tcPr>
          <w:p w:rsidR="00E82E05" w:rsidRDefault="00E82E05" w:rsidP="00691CD0">
            <w:r>
              <w:t>30</w:t>
            </w:r>
          </w:p>
        </w:tc>
      </w:tr>
      <w:tr w:rsidR="00E82E05" w:rsidTr="00691CD0">
        <w:tc>
          <w:tcPr>
            <w:tcW w:w="558" w:type="dxa"/>
          </w:tcPr>
          <w:p w:rsidR="00E82E05" w:rsidRDefault="00F735BE" w:rsidP="00691CD0">
            <w:r>
              <w:t>4</w:t>
            </w:r>
            <w:r w:rsidR="00E82E05">
              <w:t>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GR-22/23/56</w:t>
            </w:r>
          </w:p>
        </w:tc>
        <w:tc>
          <w:tcPr>
            <w:tcW w:w="2394" w:type="dxa"/>
          </w:tcPr>
          <w:p w:rsidR="00E82E05" w:rsidRDefault="00E82E05" w:rsidP="00691CD0">
            <w:r>
              <w:t>30</w:t>
            </w:r>
          </w:p>
        </w:tc>
      </w:tr>
      <w:tr w:rsidR="00E82E05" w:rsidTr="00691CD0">
        <w:tc>
          <w:tcPr>
            <w:tcW w:w="558" w:type="dxa"/>
          </w:tcPr>
          <w:p w:rsidR="00E82E05" w:rsidRDefault="00F735BE" w:rsidP="00691CD0">
            <w:r>
              <w:t>5</w:t>
            </w:r>
            <w:r w:rsidR="00E82E05">
              <w:t>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GR-22/23/22</w:t>
            </w:r>
          </w:p>
        </w:tc>
        <w:tc>
          <w:tcPr>
            <w:tcW w:w="2394" w:type="dxa"/>
          </w:tcPr>
          <w:p w:rsidR="00E82E05" w:rsidRDefault="00E82E05" w:rsidP="00691CD0">
            <w:r>
              <w:t>30</w:t>
            </w:r>
          </w:p>
        </w:tc>
      </w:tr>
      <w:tr w:rsidR="00E82E05" w:rsidTr="00691CD0">
        <w:tc>
          <w:tcPr>
            <w:tcW w:w="558" w:type="dxa"/>
          </w:tcPr>
          <w:p w:rsidR="00E82E05" w:rsidRDefault="00F735BE" w:rsidP="00691CD0">
            <w:r>
              <w:t>6</w:t>
            </w:r>
            <w:r w:rsidR="00E82E05">
              <w:t>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GR-22/23/06</w:t>
            </w:r>
          </w:p>
        </w:tc>
        <w:tc>
          <w:tcPr>
            <w:tcW w:w="2394" w:type="dxa"/>
          </w:tcPr>
          <w:p w:rsidR="00E82E05" w:rsidRDefault="00E82E05" w:rsidP="00691CD0">
            <w:r>
              <w:t>30</w:t>
            </w:r>
          </w:p>
        </w:tc>
      </w:tr>
      <w:tr w:rsidR="00E82E05" w:rsidTr="00691CD0">
        <w:tc>
          <w:tcPr>
            <w:tcW w:w="558" w:type="dxa"/>
          </w:tcPr>
          <w:p w:rsidR="00E82E05" w:rsidRDefault="00F735BE" w:rsidP="00691CD0">
            <w:r>
              <w:t>7</w:t>
            </w:r>
            <w:r w:rsidR="00E82E05">
              <w:t>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GR-22/23/13</w:t>
            </w:r>
          </w:p>
        </w:tc>
        <w:tc>
          <w:tcPr>
            <w:tcW w:w="2394" w:type="dxa"/>
          </w:tcPr>
          <w:p w:rsidR="00E82E05" w:rsidRDefault="00E82E05" w:rsidP="00691CD0">
            <w:r>
              <w:t>25</w:t>
            </w:r>
          </w:p>
        </w:tc>
      </w:tr>
      <w:tr w:rsidR="00E82E05" w:rsidTr="00691CD0">
        <w:tc>
          <w:tcPr>
            <w:tcW w:w="558" w:type="dxa"/>
          </w:tcPr>
          <w:p w:rsidR="00E82E05" w:rsidRDefault="00F735BE" w:rsidP="00691CD0">
            <w:r>
              <w:t>8</w:t>
            </w:r>
            <w:r w:rsidR="00E82E05">
              <w:t>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GR-22/23/53</w:t>
            </w:r>
          </w:p>
        </w:tc>
        <w:tc>
          <w:tcPr>
            <w:tcW w:w="2394" w:type="dxa"/>
          </w:tcPr>
          <w:p w:rsidR="00E82E05" w:rsidRDefault="00E82E05" w:rsidP="00691CD0">
            <w:r>
              <w:t>20</w:t>
            </w:r>
          </w:p>
        </w:tc>
      </w:tr>
      <w:tr w:rsidR="00E82E05" w:rsidTr="00691CD0">
        <w:tc>
          <w:tcPr>
            <w:tcW w:w="558" w:type="dxa"/>
          </w:tcPr>
          <w:p w:rsidR="00E82E05" w:rsidRDefault="00F735BE" w:rsidP="00691CD0">
            <w:r>
              <w:t>9</w:t>
            </w:r>
            <w:r w:rsidR="00E82E05">
              <w:t>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GR-22/23/61</w:t>
            </w:r>
          </w:p>
        </w:tc>
        <w:tc>
          <w:tcPr>
            <w:tcW w:w="2394" w:type="dxa"/>
          </w:tcPr>
          <w:p w:rsidR="00E82E05" w:rsidRDefault="00E82E05" w:rsidP="00691CD0">
            <w:r>
              <w:t>20</w:t>
            </w:r>
          </w:p>
        </w:tc>
      </w:tr>
      <w:tr w:rsidR="00E82E05" w:rsidTr="00691CD0">
        <w:tc>
          <w:tcPr>
            <w:tcW w:w="558" w:type="dxa"/>
          </w:tcPr>
          <w:p w:rsidR="00E82E05" w:rsidRDefault="00F735BE" w:rsidP="00691CD0">
            <w:r>
              <w:t>10</w:t>
            </w:r>
            <w:r w:rsidR="00E82E05">
              <w:t>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GR-22/23/44</w:t>
            </w:r>
          </w:p>
        </w:tc>
        <w:tc>
          <w:tcPr>
            <w:tcW w:w="2394" w:type="dxa"/>
          </w:tcPr>
          <w:p w:rsidR="00E82E05" w:rsidRDefault="00E82E05" w:rsidP="00691CD0">
            <w:r>
              <w:t>10</w:t>
            </w:r>
          </w:p>
        </w:tc>
      </w:tr>
      <w:tr w:rsidR="00E82E05" w:rsidTr="00691CD0">
        <w:tc>
          <w:tcPr>
            <w:tcW w:w="558" w:type="dxa"/>
          </w:tcPr>
          <w:p w:rsidR="00E82E05" w:rsidRDefault="00F735BE" w:rsidP="00691CD0">
            <w:r>
              <w:t>11</w:t>
            </w:r>
            <w:r w:rsidR="00E82E05">
              <w:t>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GR-22/23/16</w:t>
            </w:r>
          </w:p>
        </w:tc>
        <w:tc>
          <w:tcPr>
            <w:tcW w:w="2394" w:type="dxa"/>
          </w:tcPr>
          <w:p w:rsidR="00E82E05" w:rsidRDefault="00E82E05" w:rsidP="00691CD0">
            <w:r>
              <w:t>10</w:t>
            </w:r>
          </w:p>
        </w:tc>
      </w:tr>
      <w:tr w:rsidR="00E82E05" w:rsidTr="00691CD0">
        <w:tc>
          <w:tcPr>
            <w:tcW w:w="558" w:type="dxa"/>
          </w:tcPr>
          <w:p w:rsidR="00E82E05" w:rsidRDefault="00F735BE" w:rsidP="00691CD0">
            <w:r>
              <w:t>12</w:t>
            </w:r>
            <w:r w:rsidR="00E82E05">
              <w:t>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GR-22/23/42</w:t>
            </w:r>
          </w:p>
        </w:tc>
        <w:tc>
          <w:tcPr>
            <w:tcW w:w="2394" w:type="dxa"/>
          </w:tcPr>
          <w:p w:rsidR="00E82E05" w:rsidRDefault="00E82E05" w:rsidP="00691CD0">
            <w:r>
              <w:t>10</w:t>
            </w:r>
          </w:p>
        </w:tc>
      </w:tr>
      <w:tr w:rsidR="00E82E05" w:rsidTr="00691CD0">
        <w:tc>
          <w:tcPr>
            <w:tcW w:w="558" w:type="dxa"/>
          </w:tcPr>
          <w:p w:rsidR="00E82E05" w:rsidRDefault="00F735BE" w:rsidP="00691CD0">
            <w:r>
              <w:t>13</w:t>
            </w:r>
            <w:r w:rsidR="00E82E05">
              <w:t>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GR-22/23/43</w:t>
            </w:r>
          </w:p>
        </w:tc>
        <w:tc>
          <w:tcPr>
            <w:tcW w:w="2394" w:type="dxa"/>
          </w:tcPr>
          <w:p w:rsidR="00E82E05" w:rsidRDefault="00E82E05" w:rsidP="00691CD0">
            <w:r>
              <w:t>10</w:t>
            </w:r>
          </w:p>
        </w:tc>
      </w:tr>
    </w:tbl>
    <w:p w:rsidR="00E82E05" w:rsidRDefault="00E82E05" w:rsidP="00E82E05"/>
    <w:p w:rsidR="00E82E05" w:rsidRDefault="00E82E05" w:rsidP="00E82E05">
      <w:r>
        <w:t>JASLICE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394"/>
        <w:gridCol w:w="2394"/>
      </w:tblGrid>
      <w:tr w:rsidR="00E82E05" w:rsidTr="00691CD0">
        <w:tc>
          <w:tcPr>
            <w:tcW w:w="558" w:type="dxa"/>
          </w:tcPr>
          <w:p w:rsidR="00E82E05" w:rsidRDefault="00E82E05" w:rsidP="00691CD0"/>
        </w:tc>
        <w:tc>
          <w:tcPr>
            <w:tcW w:w="2394" w:type="dxa"/>
          </w:tcPr>
          <w:p w:rsidR="00E82E05" w:rsidRDefault="00E82E05" w:rsidP="00691CD0">
            <w:r>
              <w:t>Šifra zahtjeva</w:t>
            </w:r>
          </w:p>
        </w:tc>
        <w:tc>
          <w:tcPr>
            <w:tcW w:w="2394" w:type="dxa"/>
          </w:tcPr>
          <w:p w:rsidR="00E82E05" w:rsidRDefault="00E82E05" w:rsidP="00691CD0">
            <w:r>
              <w:t>Broj bodova</w:t>
            </w:r>
          </w:p>
        </w:tc>
      </w:tr>
      <w:tr w:rsidR="00E82E05" w:rsidTr="00691CD0">
        <w:tc>
          <w:tcPr>
            <w:tcW w:w="558" w:type="dxa"/>
          </w:tcPr>
          <w:p w:rsidR="00E82E05" w:rsidRDefault="00E82E05" w:rsidP="00691CD0">
            <w:r>
              <w:t>1.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GR-22/23/57</w:t>
            </w:r>
          </w:p>
        </w:tc>
        <w:tc>
          <w:tcPr>
            <w:tcW w:w="2394" w:type="dxa"/>
          </w:tcPr>
          <w:p w:rsidR="00E82E05" w:rsidRDefault="00E82E05" w:rsidP="00691CD0">
            <w:r>
              <w:t>80</w:t>
            </w:r>
          </w:p>
        </w:tc>
      </w:tr>
      <w:tr w:rsidR="00E82E05" w:rsidTr="00691CD0">
        <w:tc>
          <w:tcPr>
            <w:tcW w:w="558" w:type="dxa"/>
          </w:tcPr>
          <w:p w:rsidR="00E82E05" w:rsidRDefault="00E82E05" w:rsidP="00691CD0">
            <w:r>
              <w:t>2.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GR-22/23/31</w:t>
            </w:r>
          </w:p>
        </w:tc>
        <w:tc>
          <w:tcPr>
            <w:tcW w:w="2394" w:type="dxa"/>
          </w:tcPr>
          <w:p w:rsidR="00E82E05" w:rsidRDefault="00E82E05" w:rsidP="00691CD0">
            <w:r>
              <w:t>80</w:t>
            </w:r>
          </w:p>
        </w:tc>
      </w:tr>
      <w:tr w:rsidR="00E82E05" w:rsidTr="00691CD0">
        <w:tc>
          <w:tcPr>
            <w:tcW w:w="558" w:type="dxa"/>
          </w:tcPr>
          <w:p w:rsidR="00E82E05" w:rsidRDefault="00E82E05" w:rsidP="00691CD0">
            <w:r>
              <w:t>3.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GR-22/23/37</w:t>
            </w:r>
          </w:p>
        </w:tc>
        <w:tc>
          <w:tcPr>
            <w:tcW w:w="2394" w:type="dxa"/>
          </w:tcPr>
          <w:p w:rsidR="00E82E05" w:rsidRDefault="00E82E05" w:rsidP="00691CD0">
            <w:r>
              <w:t>80</w:t>
            </w:r>
          </w:p>
        </w:tc>
      </w:tr>
      <w:tr w:rsidR="00E82E05" w:rsidTr="00691CD0">
        <w:tc>
          <w:tcPr>
            <w:tcW w:w="558" w:type="dxa"/>
          </w:tcPr>
          <w:p w:rsidR="00E82E05" w:rsidRDefault="00E82E05" w:rsidP="00691CD0">
            <w:r>
              <w:t>4.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GR-22/23/60</w:t>
            </w:r>
          </w:p>
        </w:tc>
        <w:tc>
          <w:tcPr>
            <w:tcW w:w="2394" w:type="dxa"/>
          </w:tcPr>
          <w:p w:rsidR="00E82E05" w:rsidRDefault="00E82E05" w:rsidP="00691CD0">
            <w:r>
              <w:t>80</w:t>
            </w:r>
          </w:p>
        </w:tc>
      </w:tr>
      <w:tr w:rsidR="00E82E05" w:rsidTr="00691CD0">
        <w:tc>
          <w:tcPr>
            <w:tcW w:w="558" w:type="dxa"/>
          </w:tcPr>
          <w:p w:rsidR="00E82E05" w:rsidRDefault="00E82E05" w:rsidP="00691CD0">
            <w:r>
              <w:t>5.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GR-22/23/40</w:t>
            </w:r>
          </w:p>
        </w:tc>
        <w:tc>
          <w:tcPr>
            <w:tcW w:w="2394" w:type="dxa"/>
          </w:tcPr>
          <w:p w:rsidR="00E82E05" w:rsidRDefault="00E82E05" w:rsidP="00691CD0">
            <w:r>
              <w:t>80</w:t>
            </w:r>
          </w:p>
        </w:tc>
      </w:tr>
      <w:tr w:rsidR="00E82E05" w:rsidTr="00691CD0">
        <w:tc>
          <w:tcPr>
            <w:tcW w:w="558" w:type="dxa"/>
          </w:tcPr>
          <w:p w:rsidR="00E82E05" w:rsidRDefault="00E82E05" w:rsidP="00691CD0">
            <w:r>
              <w:t>6.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GR-22/23/19</w:t>
            </w:r>
          </w:p>
        </w:tc>
        <w:tc>
          <w:tcPr>
            <w:tcW w:w="2394" w:type="dxa"/>
          </w:tcPr>
          <w:p w:rsidR="00E82E05" w:rsidRDefault="00E82E05" w:rsidP="00691CD0">
            <w:r>
              <w:t>80</w:t>
            </w:r>
          </w:p>
        </w:tc>
      </w:tr>
      <w:tr w:rsidR="00E82E05" w:rsidTr="00691CD0">
        <w:tc>
          <w:tcPr>
            <w:tcW w:w="558" w:type="dxa"/>
          </w:tcPr>
          <w:p w:rsidR="00E82E05" w:rsidRDefault="00E82E05" w:rsidP="00691CD0">
            <w:r>
              <w:t>7.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GR-22/23/34</w:t>
            </w:r>
          </w:p>
        </w:tc>
        <w:tc>
          <w:tcPr>
            <w:tcW w:w="2394" w:type="dxa"/>
          </w:tcPr>
          <w:p w:rsidR="00E82E05" w:rsidRDefault="00E82E05" w:rsidP="00691CD0">
            <w:r>
              <w:t>80</w:t>
            </w:r>
          </w:p>
        </w:tc>
      </w:tr>
      <w:tr w:rsidR="00E82E05" w:rsidTr="00691CD0">
        <w:tc>
          <w:tcPr>
            <w:tcW w:w="558" w:type="dxa"/>
          </w:tcPr>
          <w:p w:rsidR="00E82E05" w:rsidRDefault="00E82E05" w:rsidP="00691CD0">
            <w:r>
              <w:t>8.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GR-22/23/52</w:t>
            </w:r>
          </w:p>
        </w:tc>
        <w:tc>
          <w:tcPr>
            <w:tcW w:w="2394" w:type="dxa"/>
          </w:tcPr>
          <w:p w:rsidR="00E82E05" w:rsidRDefault="00E82E05" w:rsidP="00691CD0">
            <w:r>
              <w:t>80</w:t>
            </w:r>
          </w:p>
        </w:tc>
      </w:tr>
      <w:tr w:rsidR="00E82E05" w:rsidTr="00691CD0">
        <w:tc>
          <w:tcPr>
            <w:tcW w:w="558" w:type="dxa"/>
          </w:tcPr>
          <w:p w:rsidR="00E82E05" w:rsidRDefault="00E82E05" w:rsidP="00691CD0">
            <w:r>
              <w:t>9.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GR-22/23/49</w:t>
            </w:r>
          </w:p>
        </w:tc>
        <w:tc>
          <w:tcPr>
            <w:tcW w:w="2394" w:type="dxa"/>
          </w:tcPr>
          <w:p w:rsidR="00E82E05" w:rsidRDefault="00E82E05" w:rsidP="00691CD0">
            <w:r>
              <w:t>30</w:t>
            </w:r>
          </w:p>
        </w:tc>
      </w:tr>
      <w:tr w:rsidR="00E82E05" w:rsidTr="00691CD0">
        <w:tc>
          <w:tcPr>
            <w:tcW w:w="558" w:type="dxa"/>
          </w:tcPr>
          <w:p w:rsidR="00E82E05" w:rsidRDefault="00E82E05" w:rsidP="00691CD0">
            <w:r>
              <w:t>10.</w:t>
            </w:r>
          </w:p>
        </w:tc>
        <w:tc>
          <w:tcPr>
            <w:tcW w:w="2394" w:type="dxa"/>
          </w:tcPr>
          <w:p w:rsidR="00E82E05" w:rsidRDefault="00E82E05" w:rsidP="00691CD0">
            <w:r>
              <w:rPr>
                <w:lang w:val="en-US"/>
              </w:rPr>
              <w:t>GR-22/23/27</w:t>
            </w:r>
          </w:p>
        </w:tc>
        <w:tc>
          <w:tcPr>
            <w:tcW w:w="2394" w:type="dxa"/>
          </w:tcPr>
          <w:p w:rsidR="00E82E05" w:rsidRDefault="00E82E05" w:rsidP="00691CD0">
            <w:r>
              <w:t>20</w:t>
            </w:r>
          </w:p>
        </w:tc>
      </w:tr>
    </w:tbl>
    <w:p w:rsidR="00E82E05" w:rsidRDefault="00E82E05" w:rsidP="00E82E05">
      <w:pPr>
        <w:spacing w:after="0" w:line="240" w:lineRule="auto"/>
      </w:pPr>
      <w:r>
        <w:t xml:space="preserve"> </w:t>
      </w:r>
    </w:p>
    <w:p w:rsidR="00E82E05" w:rsidRDefault="00E82E05" w:rsidP="00E82E05">
      <w:pPr>
        <w:spacing w:after="0" w:line="240" w:lineRule="auto"/>
      </w:pPr>
    </w:p>
    <w:p w:rsidR="00E82E05" w:rsidRDefault="00E82E05" w:rsidP="00E82E05">
      <w:pPr>
        <w:spacing w:after="0" w:line="240" w:lineRule="auto"/>
      </w:pPr>
    </w:p>
    <w:p w:rsidR="00E82E05" w:rsidRDefault="00E82E05" w:rsidP="00E82E05">
      <w:pPr>
        <w:spacing w:after="0" w:line="240" w:lineRule="auto"/>
      </w:pPr>
    </w:p>
    <w:p w:rsidR="00E82E05" w:rsidRDefault="00E82E05" w:rsidP="00E82E05">
      <w:pPr>
        <w:spacing w:after="0" w:line="240" w:lineRule="auto"/>
      </w:pPr>
    </w:p>
    <w:p w:rsidR="00E82E05" w:rsidRDefault="00E82E05" w:rsidP="00E82E05">
      <w:pPr>
        <w:pStyle w:val="ListParagraph"/>
        <w:numPr>
          <w:ilvl w:val="0"/>
          <w:numId w:val="1"/>
        </w:numPr>
        <w:spacing w:after="0" w:line="240" w:lineRule="auto"/>
      </w:pPr>
      <w:r>
        <w:t>Djeca koja nemaju uvjete za upis u programe ustanove:</w:t>
      </w:r>
    </w:p>
    <w:p w:rsidR="00E82E05" w:rsidRDefault="00E82E05" w:rsidP="00E82E05">
      <w:pPr>
        <w:pStyle w:val="ListParagraph"/>
        <w:numPr>
          <w:ilvl w:val="0"/>
          <w:numId w:val="2"/>
        </w:numPr>
      </w:pPr>
      <w:r>
        <w:t>Popis djece čija je dokumentacija nepotpuna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192"/>
      </w:tblGrid>
      <w:tr w:rsidR="00E82E05" w:rsidTr="00691C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05" w:rsidRDefault="00E82E05" w:rsidP="00691CD0"/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Šifra zahtjeva</w:t>
            </w:r>
          </w:p>
        </w:tc>
      </w:tr>
      <w:tr w:rsidR="00E82E05" w:rsidTr="00691C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GR-22/23/35</w:t>
            </w:r>
          </w:p>
        </w:tc>
      </w:tr>
      <w:tr w:rsidR="00E82E05" w:rsidTr="00691C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F735BE" w:rsidP="00691CD0">
            <w:r>
              <w:t>2</w:t>
            </w:r>
            <w:r w:rsidR="00E82E05">
              <w:t>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GR-22/23/23</w:t>
            </w:r>
          </w:p>
        </w:tc>
      </w:tr>
      <w:tr w:rsidR="00E82E05" w:rsidTr="00691C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F735BE" w:rsidP="00691CD0">
            <w:r>
              <w:t>3</w:t>
            </w:r>
            <w:r w:rsidR="00E82E05">
              <w:t>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GR-22/23/36</w:t>
            </w:r>
          </w:p>
        </w:tc>
      </w:tr>
      <w:tr w:rsidR="00E82E05" w:rsidTr="00691C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F735BE" w:rsidP="00691CD0">
            <w:r>
              <w:t>4</w:t>
            </w:r>
            <w:bookmarkStart w:id="0" w:name="_GoBack"/>
            <w:bookmarkEnd w:id="0"/>
            <w:r w:rsidR="00E82E05">
              <w:t>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GR-22/23/32</w:t>
            </w:r>
          </w:p>
        </w:tc>
      </w:tr>
    </w:tbl>
    <w:p w:rsidR="00E82E05" w:rsidRDefault="00E82E05" w:rsidP="00E82E05"/>
    <w:p w:rsidR="00E82E05" w:rsidRDefault="00E82E05" w:rsidP="00E82E05">
      <w:r>
        <w:t>-</w:t>
      </w:r>
      <w:r w:rsidRPr="001F4C74">
        <w:t xml:space="preserve"> </w:t>
      </w:r>
      <w:r>
        <w:t>Popis djece koja nemaju dob za traženi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192"/>
      </w:tblGrid>
      <w:tr w:rsidR="00E82E05" w:rsidTr="00691C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05" w:rsidRDefault="00E82E05" w:rsidP="00691CD0"/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Šifra zahtjeva</w:t>
            </w:r>
          </w:p>
        </w:tc>
      </w:tr>
      <w:tr w:rsidR="00E82E05" w:rsidTr="00691C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GR-22/23/51</w:t>
            </w:r>
          </w:p>
        </w:tc>
      </w:tr>
      <w:tr w:rsidR="00E82E05" w:rsidTr="00691C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GR-22/23/10</w:t>
            </w:r>
          </w:p>
        </w:tc>
      </w:tr>
      <w:tr w:rsidR="00E82E05" w:rsidTr="00691C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GR-22/23/08</w:t>
            </w:r>
          </w:p>
        </w:tc>
      </w:tr>
      <w:tr w:rsidR="00E82E05" w:rsidTr="00691C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GR-22/23/41</w:t>
            </w:r>
          </w:p>
        </w:tc>
      </w:tr>
      <w:tr w:rsidR="00E82E05" w:rsidTr="00691C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5.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GR-22/23/20</w:t>
            </w:r>
          </w:p>
        </w:tc>
      </w:tr>
    </w:tbl>
    <w:p w:rsidR="00E82E05" w:rsidRDefault="00E82E05" w:rsidP="00E82E05"/>
    <w:p w:rsidR="00E82E05" w:rsidRDefault="00E82E05" w:rsidP="00E82E05">
      <w:r>
        <w:t>-</w:t>
      </w:r>
      <w:r w:rsidRPr="001F4C74">
        <w:t xml:space="preserve"> </w:t>
      </w:r>
      <w:r>
        <w:t>Popis djece čiji roditelji nemju prebivalište na podrućju Općine Pakoštane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3192"/>
      </w:tblGrid>
      <w:tr w:rsidR="00E82E05" w:rsidTr="00691CD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05" w:rsidRDefault="00E82E05" w:rsidP="00691CD0"/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Šifra Zahtjeva</w:t>
            </w:r>
          </w:p>
        </w:tc>
      </w:tr>
      <w:tr w:rsidR="00E82E05" w:rsidTr="00691CD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GR-22/23/48</w:t>
            </w:r>
          </w:p>
        </w:tc>
      </w:tr>
      <w:tr w:rsidR="00E82E05" w:rsidTr="00691CD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GR-22/23/59</w:t>
            </w:r>
          </w:p>
        </w:tc>
      </w:tr>
      <w:tr w:rsidR="00E82E05" w:rsidTr="00691CD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5" w:rsidRDefault="00E82E05" w:rsidP="00691CD0">
            <w:r>
              <w:t>GR-22/23/47</w:t>
            </w:r>
          </w:p>
        </w:tc>
      </w:tr>
    </w:tbl>
    <w:p w:rsidR="00E82E05" w:rsidRDefault="00E82E05" w:rsidP="0009179D">
      <w:pPr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6.</w:t>
      </w:r>
    </w:p>
    <w:p w:rsidR="0009179D" w:rsidRPr="009F540B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Roditelji/staratelji čija djeca su, sukladno ovom Rješenju, primljena </w:t>
      </w:r>
      <w:r w:rsidR="00106488">
        <w:rPr>
          <w:rFonts w:cs="Times New Roman"/>
          <w:sz w:val="24"/>
          <w:szCs w:val="24"/>
        </w:rPr>
        <w:t>u vrtić za pedagošku godinu 2022./2023</w:t>
      </w:r>
      <w:r>
        <w:rPr>
          <w:rFonts w:cs="Times New Roman"/>
          <w:sz w:val="24"/>
          <w:szCs w:val="24"/>
        </w:rPr>
        <w:t xml:space="preserve">. dužni </w:t>
      </w:r>
      <w:r w:rsidR="00106488">
        <w:rPr>
          <w:rFonts w:cs="Times New Roman"/>
          <w:sz w:val="24"/>
          <w:szCs w:val="24"/>
        </w:rPr>
        <w:t>su u razdoblju od 1.9.2022</w:t>
      </w:r>
      <w:r>
        <w:rPr>
          <w:rFonts w:cs="Times New Roman"/>
          <w:sz w:val="24"/>
          <w:szCs w:val="24"/>
        </w:rPr>
        <w:t>.g. do najkasnije 10.9.2021.g. javiti se odgojiteljici odgojne skupine vrtića u koju je dijete upisano radi potpisivanja Ugovora o pružanju usluga predškolskog odgoja i obrazovanja. U protivnom će se smatrati da su odustali od upisa djeteta u vrtić</w:t>
      </w: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7.</w:t>
      </w: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Protiv ove Odluke podnositelji Zahtjeva za upis imaju pravo žalbe. Žalba se podnosi Upravnom vijeću Dječjeg vrtića «Gardelin» Pakoštane u roku od 15 dana od dana objave Odluke o rezultatima upisa na oglasnoj ploči Dječjeg vrtića «Gardelin» i web stranici Vrtića.</w:t>
      </w: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</w:p>
    <w:p w:rsidR="0009179D" w:rsidRDefault="0009179D" w:rsidP="0009179D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8.</w:t>
      </w:r>
    </w:p>
    <w:p w:rsidR="0009179D" w:rsidRDefault="0009179D" w:rsidP="0009179D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Ova Odluka stupa na snagu danom donošenja.</w:t>
      </w:r>
    </w:p>
    <w:p w:rsidR="0009179D" w:rsidRDefault="0009179D" w:rsidP="0009179D">
      <w:pPr>
        <w:pStyle w:val="NoSpacing"/>
        <w:rPr>
          <w:rFonts w:cs="Times New Roman"/>
          <w:sz w:val="24"/>
          <w:szCs w:val="24"/>
        </w:rPr>
      </w:pPr>
    </w:p>
    <w:p w:rsidR="0009179D" w:rsidRPr="00E82E05" w:rsidRDefault="0009179D" w:rsidP="00E82E05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</w:t>
      </w:r>
      <w:r w:rsidR="00E82E05">
        <w:rPr>
          <w:rFonts w:cs="Times New Roman"/>
          <w:sz w:val="24"/>
          <w:szCs w:val="24"/>
        </w:rPr>
        <w:t xml:space="preserve">  </w:t>
      </w:r>
    </w:p>
    <w:p w:rsidR="0009179D" w:rsidRDefault="0009179D" w:rsidP="0009179D">
      <w:pPr>
        <w:pStyle w:val="NoSpacing"/>
      </w:pPr>
      <w:r>
        <w:t xml:space="preserve">                                                                                        Predsjednica Upravnog vijeća </w:t>
      </w:r>
    </w:p>
    <w:p w:rsidR="00495E67" w:rsidRDefault="0009179D" w:rsidP="00E82E05">
      <w:pPr>
        <w:pStyle w:val="NoSpacing"/>
      </w:pPr>
      <w:r>
        <w:t xml:space="preserve">                                                                                                       Božena Petrić</w:t>
      </w:r>
    </w:p>
    <w:sectPr w:rsidR="00495E67" w:rsidSect="006C0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401B"/>
    <w:multiLevelType w:val="hybridMultilevel"/>
    <w:tmpl w:val="0752267A"/>
    <w:lvl w:ilvl="0" w:tplc="FD401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D55E5"/>
    <w:multiLevelType w:val="hybridMultilevel"/>
    <w:tmpl w:val="6FDA774E"/>
    <w:lvl w:ilvl="0" w:tplc="E4702A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179D"/>
    <w:rsid w:val="0009179D"/>
    <w:rsid w:val="000B640D"/>
    <w:rsid w:val="00106488"/>
    <w:rsid w:val="006C02CD"/>
    <w:rsid w:val="00B934EA"/>
    <w:rsid w:val="00D95FA3"/>
    <w:rsid w:val="00E82E05"/>
    <w:rsid w:val="00EA6982"/>
    <w:rsid w:val="00F32B44"/>
    <w:rsid w:val="00F7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9D"/>
    <w:rPr>
      <w:rFonts w:ascii="Times New Roman" w:hAnsi="Times New Roman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79D"/>
    <w:pPr>
      <w:spacing w:after="0" w:line="240" w:lineRule="auto"/>
    </w:pPr>
    <w:rPr>
      <w:rFonts w:ascii="Times New Roman" w:hAnsi="Times New Roman" w:cstheme="minorHAnsi"/>
    </w:rPr>
  </w:style>
  <w:style w:type="table" w:styleId="TableGrid">
    <w:name w:val="Table Grid"/>
    <w:basedOn w:val="TableNormal"/>
    <w:uiPriority w:val="59"/>
    <w:rsid w:val="0009179D"/>
    <w:pPr>
      <w:spacing w:after="0" w:line="240" w:lineRule="auto"/>
    </w:pPr>
    <w:rPr>
      <w:rFonts w:ascii="Times New Roman" w:hAnsi="Times New Roman"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05"/>
    <w:pPr>
      <w:ind w:left="720"/>
      <w:contextualSpacing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Anamaria</cp:lastModifiedBy>
  <cp:revision>2</cp:revision>
  <cp:lastPrinted>2022-06-28T13:58:00Z</cp:lastPrinted>
  <dcterms:created xsi:type="dcterms:W3CDTF">2022-06-28T13:12:00Z</dcterms:created>
  <dcterms:modified xsi:type="dcterms:W3CDTF">2022-06-30T09:16:00Z</dcterms:modified>
</cp:coreProperties>
</file>